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4498"/>
      </w:tblGrid>
      <w:tr w:rsidR="00CF42AA" w:rsidTr="00CF42AA">
        <w:trPr>
          <w:trHeight w:hRule="exact" w:val="475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42AA" w:rsidRDefault="00CF42AA" w:rsidP="00CF42AA">
            <w:pPr>
              <w:pStyle w:val="20"/>
              <w:shd w:val="clear" w:color="auto" w:fill="auto"/>
              <w:spacing w:before="0" w:line="220" w:lineRule="exact"/>
              <w:rPr>
                <w:lang w:bidi="ru-RU"/>
              </w:rPr>
            </w:pPr>
            <w:bookmarkStart w:id="0" w:name="_GoBack"/>
            <w:bookmarkEnd w:id="0"/>
            <w:r>
              <w:rPr>
                <w:rStyle w:val="21"/>
                <w:b w:val="0"/>
                <w:bCs w:val="0"/>
              </w:rPr>
              <w:t>Численность работников администрации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42AA" w:rsidRDefault="00CF42AA" w:rsidP="00CF42AA">
            <w:pPr>
              <w:pStyle w:val="20"/>
              <w:shd w:val="clear" w:color="auto" w:fill="auto"/>
              <w:spacing w:before="0" w:line="220" w:lineRule="exact"/>
              <w:jc w:val="left"/>
              <w:rPr>
                <w:lang w:bidi="ru-RU"/>
              </w:rPr>
            </w:pPr>
            <w:r>
              <w:rPr>
                <w:rStyle w:val="21"/>
                <w:b w:val="0"/>
                <w:bCs w:val="0"/>
              </w:rPr>
              <w:t>Фактический расход</w:t>
            </w:r>
          </w:p>
        </w:tc>
      </w:tr>
      <w:tr w:rsidR="00CF42AA" w:rsidTr="00CF42AA">
        <w:trPr>
          <w:trHeight w:hRule="exact" w:val="84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42AA" w:rsidRDefault="00CF42AA" w:rsidP="00CF42AA">
            <w:pPr>
              <w:pStyle w:val="20"/>
              <w:shd w:val="clear" w:color="auto" w:fill="auto"/>
              <w:spacing w:before="0" w:line="220" w:lineRule="exact"/>
              <w:rPr>
                <w:lang w:bidi="ru-RU"/>
              </w:rPr>
            </w:pPr>
            <w:r>
              <w:rPr>
                <w:rStyle w:val="21"/>
                <w:b w:val="0"/>
                <w:bCs w:val="0"/>
              </w:rPr>
              <w:t>4 человек (муниципальные служащие)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42AA" w:rsidRDefault="00CF42AA" w:rsidP="00CF42AA">
            <w:pPr>
              <w:pStyle w:val="20"/>
              <w:shd w:val="clear" w:color="auto" w:fill="auto"/>
              <w:spacing w:before="0"/>
              <w:jc w:val="left"/>
              <w:rPr>
                <w:rStyle w:val="21"/>
                <w:rFonts w:eastAsiaTheme="minorEastAsia"/>
              </w:rPr>
            </w:pPr>
            <w:proofErr w:type="spellStart"/>
            <w:proofErr w:type="gramStart"/>
            <w:r>
              <w:rPr>
                <w:rStyle w:val="21"/>
              </w:rPr>
              <w:t>Зарплата</w:t>
            </w:r>
            <w:r w:rsidR="00BC1683">
              <w:rPr>
                <w:rStyle w:val="21"/>
              </w:rPr>
              <w:t>,НДФЛ</w:t>
            </w:r>
            <w:proofErr w:type="spellEnd"/>
            <w:proofErr w:type="gramEnd"/>
            <w:r>
              <w:rPr>
                <w:rStyle w:val="21"/>
              </w:rPr>
              <w:t xml:space="preserve"> -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391 118</w:t>
            </w:r>
            <w:r>
              <w:rPr>
                <w:rStyle w:val="21"/>
                <w:b w:val="0"/>
                <w:bCs w:val="0"/>
              </w:rPr>
              <w:t>,</w:t>
            </w:r>
            <w:r>
              <w:rPr>
                <w:rStyle w:val="21"/>
              </w:rPr>
              <w:t>20</w:t>
            </w:r>
            <w:r>
              <w:rPr>
                <w:rStyle w:val="21"/>
                <w:b w:val="0"/>
                <w:bCs w:val="0"/>
              </w:rPr>
              <w:t xml:space="preserve"> рублей </w:t>
            </w:r>
          </w:p>
          <w:p w:rsidR="00CF42AA" w:rsidRDefault="00CF42AA" w:rsidP="00CF42AA">
            <w:pPr>
              <w:pStyle w:val="20"/>
              <w:shd w:val="clear" w:color="auto" w:fill="auto"/>
              <w:spacing w:before="0"/>
              <w:jc w:val="left"/>
              <w:rPr>
                <w:lang w:bidi="ru-RU"/>
              </w:rPr>
            </w:pPr>
            <w:r>
              <w:rPr>
                <w:rStyle w:val="21"/>
              </w:rPr>
              <w:t>Отчисления пенсионных и страховых взносов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118 117,70</w:t>
            </w:r>
            <w:r>
              <w:rPr>
                <w:rStyle w:val="21"/>
                <w:b w:val="0"/>
                <w:bCs w:val="0"/>
              </w:rPr>
              <w:t xml:space="preserve"> рублей</w:t>
            </w:r>
          </w:p>
        </w:tc>
      </w:tr>
      <w:tr w:rsidR="00CF42AA" w:rsidTr="00CF42AA">
        <w:trPr>
          <w:trHeight w:hRule="exact" w:val="1248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F42AA" w:rsidRDefault="00CF42AA" w:rsidP="00CF42AA">
            <w:pPr>
              <w:pStyle w:val="20"/>
              <w:shd w:val="clear" w:color="auto" w:fill="auto"/>
              <w:spacing w:before="0"/>
              <w:rPr>
                <w:lang w:bidi="ru-RU"/>
              </w:rPr>
            </w:pPr>
            <w:r>
              <w:rPr>
                <w:rStyle w:val="21"/>
              </w:rPr>
              <w:t>3</w:t>
            </w:r>
            <w:r>
              <w:rPr>
                <w:rStyle w:val="21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"/>
                <w:b w:val="0"/>
                <w:bCs w:val="0"/>
              </w:rPr>
              <w:t>человек</w:t>
            </w:r>
            <w:r w:rsidR="002B5773">
              <w:rPr>
                <w:rStyle w:val="21"/>
                <w:b w:val="0"/>
                <w:bCs w:val="0"/>
              </w:rPr>
              <w:t xml:space="preserve">а </w:t>
            </w:r>
            <w:r>
              <w:rPr>
                <w:rStyle w:val="21"/>
                <w:b w:val="0"/>
                <w:bCs w:val="0"/>
              </w:rPr>
              <w:t xml:space="preserve"> (</w:t>
            </w:r>
            <w:proofErr w:type="gramEnd"/>
            <w:r>
              <w:rPr>
                <w:rStyle w:val="21"/>
                <w:b w:val="0"/>
                <w:bCs w:val="0"/>
              </w:rPr>
              <w:t>не отнесенные к муниципальным должностям)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2AA" w:rsidRDefault="00CF42AA" w:rsidP="00CF42AA">
            <w:pPr>
              <w:pStyle w:val="20"/>
              <w:shd w:val="clear" w:color="auto" w:fill="auto"/>
              <w:spacing w:before="0" w:line="278" w:lineRule="exact"/>
              <w:ind w:left="240"/>
              <w:jc w:val="left"/>
              <w:rPr>
                <w:rStyle w:val="21"/>
                <w:rFonts w:eastAsiaTheme="minorEastAsia"/>
              </w:rPr>
            </w:pPr>
            <w:r>
              <w:rPr>
                <w:rStyle w:val="21"/>
              </w:rPr>
              <w:t>Зарплата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–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66 715,00</w:t>
            </w:r>
            <w:r>
              <w:rPr>
                <w:rStyle w:val="21"/>
                <w:b w:val="0"/>
                <w:bCs w:val="0"/>
              </w:rPr>
              <w:t xml:space="preserve"> рублей </w:t>
            </w:r>
          </w:p>
          <w:p w:rsidR="00CF42AA" w:rsidRDefault="00CF42AA" w:rsidP="00CF42AA">
            <w:pPr>
              <w:pStyle w:val="20"/>
              <w:shd w:val="clear" w:color="auto" w:fill="auto"/>
              <w:spacing w:before="0" w:line="278" w:lineRule="exact"/>
              <w:ind w:left="240"/>
              <w:jc w:val="left"/>
              <w:rPr>
                <w:lang w:bidi="ru-RU"/>
              </w:rPr>
            </w:pPr>
            <w:r>
              <w:rPr>
                <w:rStyle w:val="21"/>
              </w:rPr>
              <w:t>Отчисления пенсионных и страховых взносов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–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19 584,87</w:t>
            </w:r>
            <w:r>
              <w:rPr>
                <w:rStyle w:val="21"/>
                <w:b w:val="0"/>
                <w:bCs w:val="0"/>
              </w:rPr>
              <w:t xml:space="preserve"> рублей</w:t>
            </w:r>
          </w:p>
        </w:tc>
      </w:tr>
    </w:tbl>
    <w:p w:rsidR="00CF42AA" w:rsidRDefault="00CF42AA" w:rsidP="00CF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AA">
        <w:rPr>
          <w:rFonts w:ascii="Times New Roman" w:hAnsi="Times New Roman" w:cs="Times New Roman"/>
          <w:b/>
          <w:sz w:val="28"/>
          <w:szCs w:val="28"/>
        </w:rPr>
        <w:t xml:space="preserve">Сведения о расходах администрации сельского поселения </w:t>
      </w:r>
      <w:proofErr w:type="spellStart"/>
      <w:r w:rsidRPr="00CF42AA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Pr="00CF42AA">
        <w:rPr>
          <w:rFonts w:ascii="Times New Roman" w:hAnsi="Times New Roman" w:cs="Times New Roman"/>
          <w:b/>
          <w:sz w:val="28"/>
          <w:szCs w:val="28"/>
        </w:rPr>
        <w:t xml:space="preserve"> сельсовет за 1 квартал 2020 года</w:t>
      </w:r>
    </w:p>
    <w:p w:rsidR="00CF42AA" w:rsidRPr="00CF42AA" w:rsidRDefault="00CF42AA" w:rsidP="00CF42AA">
      <w:pPr>
        <w:rPr>
          <w:rFonts w:ascii="Times New Roman" w:hAnsi="Times New Roman" w:cs="Times New Roman"/>
          <w:sz w:val="28"/>
          <w:szCs w:val="28"/>
        </w:rPr>
      </w:pPr>
    </w:p>
    <w:p w:rsidR="00CF42AA" w:rsidRPr="00CF42AA" w:rsidRDefault="00CF42AA" w:rsidP="00CF42AA">
      <w:pPr>
        <w:rPr>
          <w:rFonts w:ascii="Times New Roman" w:hAnsi="Times New Roman" w:cs="Times New Roman"/>
          <w:sz w:val="28"/>
          <w:szCs w:val="28"/>
        </w:rPr>
      </w:pPr>
    </w:p>
    <w:p w:rsidR="00CF42AA" w:rsidRDefault="00CF42AA" w:rsidP="00CF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F42AA" w:rsidRPr="00CF42AA" w:rsidRDefault="00CF42AA" w:rsidP="00CF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Н.Н.Снисаренко</w:t>
      </w:r>
      <w:proofErr w:type="spellEnd"/>
    </w:p>
    <w:p w:rsidR="00CF42AA" w:rsidRPr="00CF42AA" w:rsidRDefault="00CF42AA" w:rsidP="00CF42AA">
      <w:pPr>
        <w:rPr>
          <w:rFonts w:ascii="Times New Roman" w:hAnsi="Times New Roman" w:cs="Times New Roman"/>
          <w:sz w:val="28"/>
          <w:szCs w:val="28"/>
        </w:rPr>
      </w:pPr>
    </w:p>
    <w:p w:rsidR="00CF42AA" w:rsidRPr="00CF42AA" w:rsidRDefault="00CF42AA" w:rsidP="00CF42AA">
      <w:pPr>
        <w:rPr>
          <w:rFonts w:ascii="Times New Roman" w:hAnsi="Times New Roman" w:cs="Times New Roman"/>
          <w:sz w:val="28"/>
          <w:szCs w:val="28"/>
        </w:rPr>
      </w:pPr>
    </w:p>
    <w:p w:rsidR="00CF42AA" w:rsidRPr="00CF42AA" w:rsidRDefault="00CF42AA" w:rsidP="00CF42AA">
      <w:pPr>
        <w:rPr>
          <w:rFonts w:ascii="Times New Roman" w:hAnsi="Times New Roman" w:cs="Times New Roman"/>
          <w:sz w:val="28"/>
          <w:szCs w:val="28"/>
        </w:rPr>
      </w:pPr>
    </w:p>
    <w:p w:rsidR="00CF42AA" w:rsidRPr="00CF42AA" w:rsidRDefault="00CF42AA" w:rsidP="00CF42AA">
      <w:pPr>
        <w:rPr>
          <w:rFonts w:ascii="Times New Roman" w:hAnsi="Times New Roman" w:cs="Times New Roman"/>
          <w:sz w:val="28"/>
          <w:szCs w:val="28"/>
        </w:rPr>
      </w:pPr>
    </w:p>
    <w:p w:rsidR="00B54B0B" w:rsidRDefault="00B54B0B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2B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расходах администрации сельского поселения </w:t>
      </w:r>
      <w:proofErr w:type="spellStart"/>
      <w:r w:rsidRPr="00CF42AA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Pr="00CF42AA">
        <w:rPr>
          <w:rFonts w:ascii="Times New Roman" w:hAnsi="Times New Roman" w:cs="Times New Roman"/>
          <w:b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42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CF42AA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pPr w:leftFromText="180" w:rightFromText="180" w:vertAnchor="page" w:horzAnchor="margin" w:tblpY="30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4498"/>
      </w:tblGrid>
      <w:tr w:rsidR="002B5773" w:rsidTr="003A6C80">
        <w:trPr>
          <w:trHeight w:hRule="exact" w:val="475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5773" w:rsidRDefault="002B5773" w:rsidP="003A6C80">
            <w:pPr>
              <w:pStyle w:val="20"/>
              <w:shd w:val="clear" w:color="auto" w:fill="auto"/>
              <w:spacing w:before="0" w:line="220" w:lineRule="exact"/>
              <w:rPr>
                <w:lang w:bidi="ru-RU"/>
              </w:rPr>
            </w:pPr>
            <w:r>
              <w:rPr>
                <w:rStyle w:val="21"/>
                <w:b w:val="0"/>
                <w:bCs w:val="0"/>
              </w:rPr>
              <w:t>Численность работников администрации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5773" w:rsidRDefault="002B5773" w:rsidP="003A6C80">
            <w:pPr>
              <w:pStyle w:val="20"/>
              <w:shd w:val="clear" w:color="auto" w:fill="auto"/>
              <w:spacing w:before="0" w:line="220" w:lineRule="exact"/>
              <w:jc w:val="left"/>
              <w:rPr>
                <w:lang w:bidi="ru-RU"/>
              </w:rPr>
            </w:pPr>
            <w:r>
              <w:rPr>
                <w:rStyle w:val="21"/>
                <w:b w:val="0"/>
                <w:bCs w:val="0"/>
              </w:rPr>
              <w:t>Фактический расход</w:t>
            </w:r>
          </w:p>
        </w:tc>
      </w:tr>
      <w:tr w:rsidR="002B5773" w:rsidTr="003A6C80">
        <w:trPr>
          <w:trHeight w:hRule="exact" w:val="84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5773" w:rsidRDefault="002B5773" w:rsidP="003A6C80">
            <w:pPr>
              <w:pStyle w:val="20"/>
              <w:shd w:val="clear" w:color="auto" w:fill="auto"/>
              <w:spacing w:before="0" w:line="220" w:lineRule="exact"/>
              <w:rPr>
                <w:lang w:bidi="ru-RU"/>
              </w:rPr>
            </w:pPr>
            <w:r>
              <w:rPr>
                <w:rStyle w:val="21"/>
                <w:b w:val="0"/>
                <w:bCs w:val="0"/>
              </w:rPr>
              <w:t>4 человек (муниципальные служащие)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5773" w:rsidRDefault="002B5773" w:rsidP="003A6C80">
            <w:pPr>
              <w:pStyle w:val="20"/>
              <w:shd w:val="clear" w:color="auto" w:fill="auto"/>
              <w:spacing w:before="0"/>
              <w:jc w:val="left"/>
              <w:rPr>
                <w:rStyle w:val="21"/>
                <w:rFonts w:eastAsiaTheme="minorEastAsia"/>
              </w:rPr>
            </w:pPr>
            <w:r>
              <w:rPr>
                <w:rStyle w:val="21"/>
              </w:rPr>
              <w:t>Зарплата</w:t>
            </w:r>
            <w:r w:rsidR="00BC1683">
              <w:rPr>
                <w:rStyle w:val="21"/>
              </w:rPr>
              <w:t>, НДФЛ</w:t>
            </w:r>
            <w:r>
              <w:rPr>
                <w:rStyle w:val="21"/>
              </w:rPr>
              <w:t xml:space="preserve"> –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495 268,30</w:t>
            </w:r>
            <w:r>
              <w:rPr>
                <w:rStyle w:val="21"/>
                <w:b w:val="0"/>
                <w:bCs w:val="0"/>
              </w:rPr>
              <w:t xml:space="preserve"> рублей </w:t>
            </w:r>
          </w:p>
          <w:p w:rsidR="002B5773" w:rsidRDefault="002B5773" w:rsidP="002B5773">
            <w:pPr>
              <w:pStyle w:val="20"/>
              <w:shd w:val="clear" w:color="auto" w:fill="auto"/>
              <w:spacing w:before="0"/>
              <w:jc w:val="left"/>
              <w:rPr>
                <w:lang w:bidi="ru-RU"/>
              </w:rPr>
            </w:pPr>
            <w:r>
              <w:rPr>
                <w:rStyle w:val="21"/>
              </w:rPr>
              <w:t>Отчисления пенсионных и страховых взносов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149 571,02</w:t>
            </w:r>
            <w:r>
              <w:rPr>
                <w:rStyle w:val="21"/>
                <w:b w:val="0"/>
                <w:bCs w:val="0"/>
              </w:rPr>
              <w:t xml:space="preserve"> рублей</w:t>
            </w:r>
          </w:p>
        </w:tc>
      </w:tr>
      <w:tr w:rsidR="002B5773" w:rsidTr="003A6C80">
        <w:trPr>
          <w:trHeight w:hRule="exact" w:val="1248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B5773" w:rsidRDefault="002B5773" w:rsidP="003A6C80">
            <w:pPr>
              <w:pStyle w:val="20"/>
              <w:shd w:val="clear" w:color="auto" w:fill="auto"/>
              <w:spacing w:before="0"/>
              <w:rPr>
                <w:lang w:bidi="ru-RU"/>
              </w:rPr>
            </w:pPr>
            <w:r>
              <w:rPr>
                <w:rStyle w:val="21"/>
              </w:rPr>
              <w:t>4</w:t>
            </w:r>
            <w:r>
              <w:rPr>
                <w:rStyle w:val="21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"/>
                <w:b w:val="0"/>
                <w:bCs w:val="0"/>
              </w:rPr>
              <w:t>человека  (</w:t>
            </w:r>
            <w:proofErr w:type="gramEnd"/>
            <w:r>
              <w:rPr>
                <w:rStyle w:val="21"/>
                <w:b w:val="0"/>
                <w:bCs w:val="0"/>
              </w:rPr>
              <w:t>не отнесенные к муниципальным должностям)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773" w:rsidRDefault="002B5773" w:rsidP="003A6C80">
            <w:pPr>
              <w:pStyle w:val="20"/>
              <w:shd w:val="clear" w:color="auto" w:fill="auto"/>
              <w:spacing w:before="0" w:line="278" w:lineRule="exact"/>
              <w:ind w:left="240"/>
              <w:jc w:val="left"/>
              <w:rPr>
                <w:rStyle w:val="21"/>
                <w:rFonts w:eastAsiaTheme="minorEastAsia"/>
              </w:rPr>
            </w:pPr>
            <w:r>
              <w:rPr>
                <w:rStyle w:val="21"/>
              </w:rPr>
              <w:t>Зарплата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–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82 617,43</w:t>
            </w:r>
            <w:r>
              <w:rPr>
                <w:rStyle w:val="21"/>
                <w:b w:val="0"/>
                <w:bCs w:val="0"/>
              </w:rPr>
              <w:t xml:space="preserve"> рублей </w:t>
            </w:r>
          </w:p>
          <w:p w:rsidR="002B5773" w:rsidRDefault="002B5773" w:rsidP="002B5773">
            <w:pPr>
              <w:pStyle w:val="20"/>
              <w:shd w:val="clear" w:color="auto" w:fill="auto"/>
              <w:spacing w:before="0" w:line="278" w:lineRule="exact"/>
              <w:ind w:left="240"/>
              <w:jc w:val="left"/>
              <w:rPr>
                <w:lang w:bidi="ru-RU"/>
              </w:rPr>
            </w:pPr>
            <w:r>
              <w:rPr>
                <w:rStyle w:val="21"/>
              </w:rPr>
              <w:t>Отчисления пенсионных и страховых взносов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–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23 258,28</w:t>
            </w:r>
            <w:r>
              <w:rPr>
                <w:rStyle w:val="21"/>
                <w:b w:val="0"/>
                <w:bCs w:val="0"/>
              </w:rPr>
              <w:t xml:space="preserve"> рублей</w:t>
            </w:r>
          </w:p>
        </w:tc>
      </w:tr>
    </w:tbl>
    <w:p w:rsidR="002B5773" w:rsidRDefault="002B5773" w:rsidP="00CF42AA">
      <w:pPr>
        <w:rPr>
          <w:rFonts w:ascii="Times New Roman" w:hAnsi="Times New Roman" w:cs="Times New Roman"/>
          <w:sz w:val="28"/>
          <w:szCs w:val="28"/>
        </w:rPr>
      </w:pPr>
    </w:p>
    <w:p w:rsidR="002B5773" w:rsidRPr="002B5773" w:rsidRDefault="002B5773" w:rsidP="002B5773">
      <w:pPr>
        <w:rPr>
          <w:rFonts w:ascii="Times New Roman" w:hAnsi="Times New Roman" w:cs="Times New Roman"/>
          <w:sz w:val="28"/>
          <w:szCs w:val="28"/>
        </w:rPr>
      </w:pPr>
    </w:p>
    <w:p w:rsidR="002B5773" w:rsidRPr="002B5773" w:rsidRDefault="002B5773" w:rsidP="002B5773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2B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B5773" w:rsidRPr="00CF42AA" w:rsidRDefault="002B5773" w:rsidP="002B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Н.Н.Снисаренко</w:t>
      </w:r>
      <w:proofErr w:type="spellEnd"/>
    </w:p>
    <w:p w:rsidR="002B5773" w:rsidRPr="002B5773" w:rsidRDefault="002B5773" w:rsidP="002B5773">
      <w:pPr>
        <w:tabs>
          <w:tab w:val="left" w:pos="1900"/>
        </w:tabs>
        <w:rPr>
          <w:rFonts w:ascii="Times New Roman" w:hAnsi="Times New Roman" w:cs="Times New Roman"/>
          <w:sz w:val="28"/>
          <w:szCs w:val="28"/>
        </w:rPr>
      </w:pPr>
    </w:p>
    <w:p w:rsidR="002B5773" w:rsidRPr="002B5773" w:rsidRDefault="002B5773" w:rsidP="002B5773">
      <w:pPr>
        <w:rPr>
          <w:rFonts w:ascii="Times New Roman" w:hAnsi="Times New Roman" w:cs="Times New Roman"/>
          <w:sz w:val="28"/>
          <w:szCs w:val="28"/>
        </w:rPr>
      </w:pPr>
    </w:p>
    <w:p w:rsidR="002B5773" w:rsidRPr="002B5773" w:rsidRDefault="002B5773" w:rsidP="002B5773">
      <w:pPr>
        <w:rPr>
          <w:rFonts w:ascii="Times New Roman" w:hAnsi="Times New Roman" w:cs="Times New Roman"/>
          <w:sz w:val="28"/>
          <w:szCs w:val="28"/>
        </w:rPr>
      </w:pPr>
    </w:p>
    <w:p w:rsidR="002B5773" w:rsidRPr="002B5773" w:rsidRDefault="002B5773" w:rsidP="002B5773">
      <w:pPr>
        <w:rPr>
          <w:rFonts w:ascii="Times New Roman" w:hAnsi="Times New Roman" w:cs="Times New Roman"/>
          <w:sz w:val="28"/>
          <w:szCs w:val="28"/>
        </w:rPr>
      </w:pPr>
    </w:p>
    <w:p w:rsidR="002B5773" w:rsidRDefault="002B5773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p w:rsidR="00406901" w:rsidRDefault="00406901" w:rsidP="0040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расходах администрации сельского поселения </w:t>
      </w:r>
      <w:proofErr w:type="spellStart"/>
      <w:r w:rsidRPr="00CF42AA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Pr="00CF42AA">
        <w:rPr>
          <w:rFonts w:ascii="Times New Roman" w:hAnsi="Times New Roman" w:cs="Times New Roman"/>
          <w:b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42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CF42AA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pPr w:leftFromText="180" w:rightFromText="180" w:vertAnchor="page" w:horzAnchor="margin" w:tblpY="30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4498"/>
      </w:tblGrid>
      <w:tr w:rsidR="00406901" w:rsidTr="003A6C80">
        <w:trPr>
          <w:trHeight w:hRule="exact" w:val="475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6901" w:rsidRDefault="00406901" w:rsidP="003A6C80">
            <w:pPr>
              <w:pStyle w:val="20"/>
              <w:shd w:val="clear" w:color="auto" w:fill="auto"/>
              <w:spacing w:before="0" w:line="220" w:lineRule="exact"/>
              <w:rPr>
                <w:lang w:bidi="ru-RU"/>
              </w:rPr>
            </w:pPr>
            <w:r>
              <w:rPr>
                <w:rStyle w:val="21"/>
                <w:b w:val="0"/>
                <w:bCs w:val="0"/>
              </w:rPr>
              <w:t>Численность работников администрации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6901" w:rsidRDefault="00406901" w:rsidP="003A6C80">
            <w:pPr>
              <w:pStyle w:val="20"/>
              <w:shd w:val="clear" w:color="auto" w:fill="auto"/>
              <w:spacing w:before="0" w:line="220" w:lineRule="exact"/>
              <w:jc w:val="left"/>
              <w:rPr>
                <w:lang w:bidi="ru-RU"/>
              </w:rPr>
            </w:pPr>
            <w:r>
              <w:rPr>
                <w:rStyle w:val="21"/>
                <w:b w:val="0"/>
                <w:bCs w:val="0"/>
              </w:rPr>
              <w:t>Фактический расход</w:t>
            </w:r>
          </w:p>
        </w:tc>
      </w:tr>
      <w:tr w:rsidR="00406901" w:rsidTr="003A6C80">
        <w:trPr>
          <w:trHeight w:hRule="exact" w:val="84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6901" w:rsidRDefault="00406901" w:rsidP="003A6C80">
            <w:pPr>
              <w:pStyle w:val="20"/>
              <w:shd w:val="clear" w:color="auto" w:fill="auto"/>
              <w:spacing w:before="0" w:line="220" w:lineRule="exact"/>
              <w:rPr>
                <w:lang w:bidi="ru-RU"/>
              </w:rPr>
            </w:pPr>
            <w:r>
              <w:rPr>
                <w:rStyle w:val="21"/>
                <w:b w:val="0"/>
                <w:bCs w:val="0"/>
              </w:rPr>
              <w:t>4 человек (муниципальные служащие)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6901" w:rsidRDefault="00406901" w:rsidP="003A6C80">
            <w:pPr>
              <w:pStyle w:val="20"/>
              <w:shd w:val="clear" w:color="auto" w:fill="auto"/>
              <w:spacing w:before="0"/>
              <w:jc w:val="left"/>
              <w:rPr>
                <w:rStyle w:val="21"/>
                <w:rFonts w:eastAsiaTheme="minorEastAsia"/>
              </w:rPr>
            </w:pPr>
            <w:proofErr w:type="spellStart"/>
            <w:proofErr w:type="gramStart"/>
            <w:r>
              <w:rPr>
                <w:rStyle w:val="21"/>
              </w:rPr>
              <w:t>Зарплата</w:t>
            </w:r>
            <w:r w:rsidR="00BC1683">
              <w:rPr>
                <w:rStyle w:val="21"/>
              </w:rPr>
              <w:t>,НДФЛ</w:t>
            </w:r>
            <w:proofErr w:type="spellEnd"/>
            <w:proofErr w:type="gramEnd"/>
            <w:r>
              <w:rPr>
                <w:rStyle w:val="21"/>
              </w:rPr>
              <w:t xml:space="preserve"> –</w:t>
            </w:r>
            <w:r>
              <w:rPr>
                <w:rStyle w:val="21"/>
                <w:b w:val="0"/>
                <w:bCs w:val="0"/>
              </w:rPr>
              <w:t xml:space="preserve"> </w:t>
            </w:r>
            <w:r w:rsidR="00C45F3C">
              <w:rPr>
                <w:rStyle w:val="21"/>
              </w:rPr>
              <w:t>398 715,33</w:t>
            </w:r>
            <w:r>
              <w:rPr>
                <w:rStyle w:val="21"/>
                <w:b w:val="0"/>
                <w:bCs w:val="0"/>
              </w:rPr>
              <w:t xml:space="preserve"> рублей </w:t>
            </w:r>
          </w:p>
          <w:p w:rsidR="00406901" w:rsidRDefault="00406901" w:rsidP="00C45F3C">
            <w:pPr>
              <w:pStyle w:val="20"/>
              <w:shd w:val="clear" w:color="auto" w:fill="auto"/>
              <w:spacing w:before="0"/>
              <w:jc w:val="left"/>
              <w:rPr>
                <w:lang w:bidi="ru-RU"/>
              </w:rPr>
            </w:pPr>
            <w:r>
              <w:rPr>
                <w:rStyle w:val="21"/>
              </w:rPr>
              <w:t>Отчисления пенсионных и страховых взносов</w:t>
            </w:r>
            <w:r>
              <w:rPr>
                <w:rStyle w:val="21"/>
                <w:b w:val="0"/>
                <w:bCs w:val="0"/>
              </w:rPr>
              <w:t xml:space="preserve"> </w:t>
            </w:r>
            <w:r w:rsidR="00C45F3C">
              <w:rPr>
                <w:rStyle w:val="21"/>
              </w:rPr>
              <w:t>120 412,03</w:t>
            </w:r>
            <w:r>
              <w:rPr>
                <w:rStyle w:val="21"/>
                <w:b w:val="0"/>
                <w:bCs w:val="0"/>
              </w:rPr>
              <w:t xml:space="preserve"> рублей</w:t>
            </w:r>
          </w:p>
        </w:tc>
      </w:tr>
      <w:tr w:rsidR="00406901" w:rsidTr="003A6C80">
        <w:trPr>
          <w:trHeight w:hRule="exact" w:val="1248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6901" w:rsidRDefault="00406901" w:rsidP="003A6C80">
            <w:pPr>
              <w:pStyle w:val="20"/>
              <w:shd w:val="clear" w:color="auto" w:fill="auto"/>
              <w:spacing w:before="0"/>
              <w:rPr>
                <w:lang w:bidi="ru-RU"/>
              </w:rPr>
            </w:pPr>
            <w:r>
              <w:rPr>
                <w:rStyle w:val="21"/>
              </w:rPr>
              <w:t>4</w:t>
            </w:r>
            <w:r>
              <w:rPr>
                <w:rStyle w:val="21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"/>
                <w:b w:val="0"/>
                <w:bCs w:val="0"/>
              </w:rPr>
              <w:t>человека  (</w:t>
            </w:r>
            <w:proofErr w:type="gramEnd"/>
            <w:r>
              <w:rPr>
                <w:rStyle w:val="21"/>
                <w:b w:val="0"/>
                <w:bCs w:val="0"/>
              </w:rPr>
              <w:t>не отнесенные к муниципальным должностям)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6901" w:rsidRDefault="00406901" w:rsidP="003A6C80">
            <w:pPr>
              <w:pStyle w:val="20"/>
              <w:shd w:val="clear" w:color="auto" w:fill="auto"/>
              <w:spacing w:before="0" w:line="278" w:lineRule="exact"/>
              <w:ind w:left="240"/>
              <w:jc w:val="left"/>
              <w:rPr>
                <w:rStyle w:val="21"/>
                <w:rFonts w:eastAsiaTheme="minorEastAsia"/>
              </w:rPr>
            </w:pPr>
            <w:proofErr w:type="spellStart"/>
            <w:proofErr w:type="gramStart"/>
            <w:r>
              <w:rPr>
                <w:rStyle w:val="21"/>
              </w:rPr>
              <w:t>Зарплата</w:t>
            </w:r>
            <w:r w:rsidR="00BC1683">
              <w:rPr>
                <w:rStyle w:val="21"/>
              </w:rPr>
              <w:t>,НДФЛ</w:t>
            </w:r>
            <w:proofErr w:type="spellEnd"/>
            <w:proofErr w:type="gramEnd"/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–</w:t>
            </w:r>
            <w:r>
              <w:rPr>
                <w:rStyle w:val="21"/>
                <w:b w:val="0"/>
                <w:bCs w:val="0"/>
              </w:rPr>
              <w:t xml:space="preserve"> </w:t>
            </w:r>
            <w:r w:rsidR="00C45F3C">
              <w:rPr>
                <w:rStyle w:val="21"/>
              </w:rPr>
              <w:t>75 563,07</w:t>
            </w:r>
            <w:r>
              <w:rPr>
                <w:rStyle w:val="21"/>
                <w:b w:val="0"/>
                <w:bCs w:val="0"/>
              </w:rPr>
              <w:t xml:space="preserve"> рублей </w:t>
            </w:r>
          </w:p>
          <w:p w:rsidR="00406901" w:rsidRDefault="00406901" w:rsidP="00BC1683">
            <w:pPr>
              <w:pStyle w:val="20"/>
              <w:shd w:val="clear" w:color="auto" w:fill="auto"/>
              <w:spacing w:before="0" w:line="278" w:lineRule="exact"/>
              <w:ind w:left="240"/>
              <w:jc w:val="left"/>
              <w:rPr>
                <w:lang w:bidi="ru-RU"/>
              </w:rPr>
            </w:pPr>
            <w:r>
              <w:rPr>
                <w:rStyle w:val="21"/>
              </w:rPr>
              <w:t>Отчисления пенсионных и страховых взносов</w:t>
            </w:r>
            <w:r>
              <w:rPr>
                <w:rStyle w:val="21"/>
                <w:b w:val="0"/>
                <w:bCs w:val="0"/>
              </w:rPr>
              <w:t xml:space="preserve"> </w:t>
            </w:r>
            <w:r>
              <w:rPr>
                <w:rStyle w:val="21"/>
              </w:rPr>
              <w:t>–</w:t>
            </w:r>
            <w:r>
              <w:rPr>
                <w:rStyle w:val="21"/>
                <w:b w:val="0"/>
                <w:bCs w:val="0"/>
              </w:rPr>
              <w:t xml:space="preserve"> </w:t>
            </w:r>
            <w:r w:rsidR="00BC1683">
              <w:rPr>
                <w:rStyle w:val="21"/>
              </w:rPr>
              <w:t>21 041,62</w:t>
            </w:r>
            <w:r>
              <w:rPr>
                <w:rStyle w:val="21"/>
                <w:b w:val="0"/>
                <w:bCs w:val="0"/>
              </w:rPr>
              <w:t xml:space="preserve"> рублей</w:t>
            </w:r>
          </w:p>
        </w:tc>
      </w:tr>
    </w:tbl>
    <w:p w:rsidR="00406901" w:rsidRPr="002B5773" w:rsidRDefault="00406901" w:rsidP="002B5773">
      <w:pPr>
        <w:rPr>
          <w:rFonts w:ascii="Times New Roman" w:hAnsi="Times New Roman" w:cs="Times New Roman"/>
          <w:sz w:val="28"/>
          <w:szCs w:val="28"/>
        </w:rPr>
      </w:pPr>
    </w:p>
    <w:sectPr w:rsidR="00406901" w:rsidRPr="002B5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17" w:rsidRDefault="009F0017" w:rsidP="00406901">
      <w:pPr>
        <w:spacing w:after="0" w:line="240" w:lineRule="auto"/>
      </w:pPr>
      <w:r>
        <w:separator/>
      </w:r>
    </w:p>
  </w:endnote>
  <w:endnote w:type="continuationSeparator" w:id="0">
    <w:p w:rsidR="009F0017" w:rsidRDefault="009F0017" w:rsidP="0040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01" w:rsidRDefault="004069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01" w:rsidRDefault="004069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01" w:rsidRDefault="004069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17" w:rsidRDefault="009F0017" w:rsidP="00406901">
      <w:pPr>
        <w:spacing w:after="0" w:line="240" w:lineRule="auto"/>
      </w:pPr>
      <w:r>
        <w:separator/>
      </w:r>
    </w:p>
  </w:footnote>
  <w:footnote w:type="continuationSeparator" w:id="0">
    <w:p w:rsidR="009F0017" w:rsidRDefault="009F0017" w:rsidP="0040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01" w:rsidRDefault="00406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01" w:rsidRDefault="004069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01" w:rsidRDefault="004069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AA"/>
    <w:rsid w:val="002B5773"/>
    <w:rsid w:val="00327FE7"/>
    <w:rsid w:val="00406901"/>
    <w:rsid w:val="009F0017"/>
    <w:rsid w:val="00B54B0B"/>
    <w:rsid w:val="00BC1683"/>
    <w:rsid w:val="00C45F3C"/>
    <w:rsid w:val="00CF42AA"/>
    <w:rsid w:val="00E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E0B1D-2BBB-4423-ACF8-5EAFF4D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4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42AA"/>
    <w:pPr>
      <w:widowControl w:val="0"/>
      <w:shd w:val="clear" w:color="auto" w:fill="FFFFFF"/>
      <w:spacing w:before="27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CF42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40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6901"/>
  </w:style>
  <w:style w:type="paragraph" w:styleId="a5">
    <w:name w:val="footer"/>
    <w:basedOn w:val="a"/>
    <w:link w:val="a6"/>
    <w:uiPriority w:val="99"/>
    <w:semiHidden/>
    <w:unhideWhenUsed/>
    <w:rsid w:val="0040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2</cp:revision>
  <dcterms:created xsi:type="dcterms:W3CDTF">2020-11-24T05:45:00Z</dcterms:created>
  <dcterms:modified xsi:type="dcterms:W3CDTF">2020-11-24T05:45:00Z</dcterms:modified>
</cp:coreProperties>
</file>